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570" w:rsidRDefault="005C6F95" w:rsidP="00A06570">
      <w:pPr>
        <w:tabs>
          <w:tab w:val="left" w:pos="567"/>
        </w:tabs>
        <w:spacing w:before="240" w:line="30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Identyfikator postępowania: </w:t>
      </w:r>
      <w:bookmarkStart w:id="0" w:name="_Hlk96330683"/>
      <w:bookmarkStart w:id="1" w:name="_GoBack"/>
      <w:r w:rsidRPr="005C6F95">
        <w:rPr>
          <w:sz w:val="24"/>
          <w:szCs w:val="24"/>
        </w:rPr>
        <w:t>bbf8cb05-1e14-4df1-b62c-7a899f15db14</w:t>
      </w:r>
      <w:bookmarkEnd w:id="0"/>
      <w:bookmarkEnd w:id="1"/>
    </w:p>
    <w:p w:rsidR="00CB0BED" w:rsidRDefault="00CB0BED"/>
    <w:sectPr w:rsidR="00CB0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70"/>
    <w:rsid w:val="005C6F95"/>
    <w:rsid w:val="00820D90"/>
    <w:rsid w:val="00A06570"/>
    <w:rsid w:val="00C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5DC9"/>
  <w15:chartTrackingRefBased/>
  <w15:docId w15:val="{D50B92A2-4E6A-49E9-A031-E80C8725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6570"/>
    <w:pPr>
      <w:spacing w:after="0" w:line="389" w:lineRule="exact"/>
    </w:pPr>
    <w:rPr>
      <w:rFonts w:ascii="Arial" w:eastAsiaTheme="minorEastAsia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Jasińska-Gmerek</dc:creator>
  <cp:keywords/>
  <dc:description/>
  <cp:lastModifiedBy>Anna Jasińska-Gmerek</cp:lastModifiedBy>
  <cp:revision>2</cp:revision>
  <dcterms:created xsi:type="dcterms:W3CDTF">2022-02-21T08:51:00Z</dcterms:created>
  <dcterms:modified xsi:type="dcterms:W3CDTF">2022-02-21T09:11:00Z</dcterms:modified>
</cp:coreProperties>
</file>