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42" w:type="dxa"/>
        <w:tblLayout w:type="fixed"/>
        <w:tblCellMar>
          <w:left w:w="142" w:type="dxa"/>
          <w:right w:w="113" w:type="dxa"/>
        </w:tblCellMar>
        <w:tblLook w:val="0000" w:firstRow="0" w:lastRow="0" w:firstColumn="0" w:lastColumn="0" w:noHBand="0" w:noVBand="0"/>
      </w:tblPr>
      <w:tblGrid>
        <w:gridCol w:w="4610"/>
        <w:gridCol w:w="2273"/>
        <w:gridCol w:w="2189"/>
      </w:tblGrid>
      <w:tr w:rsidR="007916E5" w:rsidRPr="007916E5" w:rsidTr="00645EC7">
        <w:trPr>
          <w:trHeight w:hRule="exact" w:val="1106"/>
        </w:trPr>
        <w:tc>
          <w:tcPr>
            <w:tcW w:w="4610" w:type="dxa"/>
          </w:tcPr>
          <w:p w:rsidR="007916E5" w:rsidRPr="007916E5" w:rsidRDefault="007916E5" w:rsidP="007916E5">
            <w:pPr>
              <w:spacing w:after="0" w:line="240" w:lineRule="auto"/>
              <w:ind w:left="-108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542925" cy="60960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2" w:type="dxa"/>
            <w:gridSpan w:val="2"/>
          </w:tcPr>
          <w:p w:rsidR="007916E5" w:rsidRPr="007916E5" w:rsidRDefault="007916E5" w:rsidP="007916E5">
            <w:pPr>
              <w:spacing w:after="0" w:line="240" w:lineRule="auto"/>
              <w:ind w:left="-70"/>
              <w:jc w:val="both"/>
              <w:rPr>
                <w:rFonts w:ascii="Arial" w:eastAsiaTheme="minorEastAsia" w:hAnsi="Arial" w:cs="Arial"/>
                <w:sz w:val="16"/>
                <w:szCs w:val="16"/>
                <w:lang w:eastAsia="pl-PL"/>
              </w:rPr>
            </w:pPr>
          </w:p>
        </w:tc>
      </w:tr>
      <w:tr w:rsidR="007916E5" w:rsidRPr="007916E5" w:rsidTr="00645EC7">
        <w:trPr>
          <w:trHeight w:val="312"/>
        </w:trPr>
        <w:tc>
          <w:tcPr>
            <w:tcW w:w="4610" w:type="dxa"/>
            <w:vAlign w:val="bottom"/>
          </w:tcPr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Powiatowa i Miejska Biblioteka Publiczna</w:t>
            </w:r>
          </w:p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</w:pPr>
            <w:r w:rsidRPr="007916E5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pl-PL"/>
              </w:rPr>
              <w:t>im. Konstantego Prusa w Rybniku</w:t>
            </w:r>
          </w:p>
        </w:tc>
        <w:tc>
          <w:tcPr>
            <w:tcW w:w="4462" w:type="dxa"/>
            <w:gridSpan w:val="2"/>
            <w:vAlign w:val="bottom"/>
          </w:tcPr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7916E5" w:rsidRPr="007916E5" w:rsidTr="00521132">
        <w:trPr>
          <w:trHeight w:val="1150"/>
        </w:trPr>
        <w:tc>
          <w:tcPr>
            <w:tcW w:w="4610" w:type="dxa"/>
          </w:tcPr>
          <w:p w:rsidR="007916E5" w:rsidRPr="007916E5" w:rsidRDefault="007916E5" w:rsidP="007916E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</w:pPr>
            <w:bookmarkStart w:id="0" w:name="PISMO_ADRES"/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eastAsia="pl-PL"/>
              </w:rPr>
              <w:t>44-200 Rybnik, ul. Księdza J. Szafranka 7</w:t>
            </w:r>
          </w:p>
          <w:p w:rsidR="007916E5" w:rsidRPr="007916E5" w:rsidRDefault="007916E5" w:rsidP="007916E5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tel. 32 422 35 41</w:t>
            </w:r>
          </w:p>
          <w:p w:rsidR="007916E5" w:rsidRPr="007916E5" w:rsidRDefault="007916E5" w:rsidP="00521132">
            <w:pPr>
              <w:spacing w:before="60" w:after="0" w:line="288" w:lineRule="auto"/>
              <w:ind w:left="-113"/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</w:pPr>
            <w:r w:rsidRPr="007916E5">
              <w:rPr>
                <w:rFonts w:ascii="Arial" w:eastAsiaTheme="minorEastAsia" w:hAnsi="Arial" w:cs="Arial"/>
                <w:bCs/>
                <w:sz w:val="18"/>
                <w:szCs w:val="18"/>
                <w:lang w:val="en-US" w:eastAsia="pl-PL"/>
              </w:rPr>
              <w:t>fax  32 422 67 55                                                                                                                                      administracja@biblioteka.rybnik.pl</w:t>
            </w:r>
            <w:bookmarkEnd w:id="0"/>
          </w:p>
          <w:p w:rsidR="007916E5" w:rsidRPr="007916E5" w:rsidRDefault="007916E5" w:rsidP="007916E5">
            <w:pPr>
              <w:spacing w:after="0" w:line="240" w:lineRule="auto"/>
              <w:ind w:left="-113"/>
              <w:rPr>
                <w:rFonts w:ascii="Arial" w:eastAsiaTheme="minorEastAsia" w:hAnsi="Arial" w:cs="Arial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4462" w:type="dxa"/>
            <w:gridSpan w:val="2"/>
          </w:tcPr>
          <w:p w:rsidR="007916E5" w:rsidRPr="007916E5" w:rsidRDefault="007916E5" w:rsidP="00521132">
            <w:pPr>
              <w:tabs>
                <w:tab w:val="center" w:pos="4536"/>
                <w:tab w:val="right" w:pos="9072"/>
              </w:tabs>
              <w:spacing w:before="120" w:after="0" w:line="288" w:lineRule="auto"/>
              <w:ind w:right="-74"/>
              <w:rPr>
                <w:rFonts w:ascii="Arial" w:eastAsiaTheme="minorEastAsia" w:hAnsi="Arial" w:cs="Arial"/>
                <w:lang w:eastAsia="pl-PL"/>
              </w:rPr>
            </w:pPr>
          </w:p>
        </w:tc>
      </w:tr>
      <w:tr w:rsidR="007916E5" w:rsidRPr="007916E5" w:rsidTr="00645EC7">
        <w:trPr>
          <w:trHeight w:hRule="exact" w:val="397"/>
        </w:trPr>
        <w:tc>
          <w:tcPr>
            <w:tcW w:w="4610" w:type="dxa"/>
            <w:vAlign w:val="center"/>
          </w:tcPr>
          <w:p w:rsidR="007916E5" w:rsidRPr="007916E5" w:rsidRDefault="002266B7" w:rsidP="007916E5">
            <w:pPr>
              <w:spacing w:after="0" w:line="240" w:lineRule="auto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  <w:t>AG-252/</w:t>
            </w:r>
            <w:r w:rsidR="005B1B4D"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  <w:t>PN</w:t>
            </w:r>
            <w:r w:rsidR="00521132"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  <w:t>/1/22</w:t>
            </w:r>
          </w:p>
        </w:tc>
        <w:tc>
          <w:tcPr>
            <w:tcW w:w="2273" w:type="dxa"/>
            <w:vAlign w:val="center"/>
          </w:tcPr>
          <w:p w:rsidR="007916E5" w:rsidRPr="007916E5" w:rsidRDefault="007916E5" w:rsidP="007916E5">
            <w:pPr>
              <w:spacing w:after="0" w:line="240" w:lineRule="auto"/>
              <w:ind w:left="-113" w:right="-103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9" w:type="dxa"/>
            <w:vAlign w:val="center"/>
          </w:tcPr>
          <w:p w:rsidR="007916E5" w:rsidRPr="007916E5" w:rsidRDefault="007916E5" w:rsidP="007916E5">
            <w:pPr>
              <w:spacing w:after="0" w:line="240" w:lineRule="auto"/>
              <w:ind w:left="-113" w:right="-75"/>
              <w:jc w:val="right"/>
              <w:rPr>
                <w:rFonts w:ascii="Arial" w:eastAsiaTheme="minorEastAsia" w:hAnsi="Arial" w:cs="Arial"/>
                <w:bCs/>
                <w:sz w:val="24"/>
                <w:szCs w:val="24"/>
                <w:lang w:eastAsia="pl-PL"/>
              </w:rPr>
            </w:pPr>
          </w:p>
        </w:tc>
      </w:tr>
      <w:tr w:rsidR="007916E5" w:rsidRPr="007916E5" w:rsidTr="00645EC7">
        <w:trPr>
          <w:trHeight w:val="1134"/>
        </w:trPr>
        <w:tc>
          <w:tcPr>
            <w:tcW w:w="9072" w:type="dxa"/>
            <w:gridSpan w:val="3"/>
          </w:tcPr>
          <w:p w:rsidR="007916E5" w:rsidRPr="007916E5" w:rsidRDefault="007916E5" w:rsidP="00521132">
            <w:pPr>
              <w:spacing w:before="360" w:after="0" w:line="360" w:lineRule="auto"/>
              <w:ind w:left="-113" w:right="-74"/>
              <w:jc w:val="right"/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</w:pPr>
            <w:bookmarkStart w:id="1" w:name="_GoBack"/>
            <w:bookmarkEnd w:id="1"/>
            <w:r w:rsidRPr="007916E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Rybnik, dnia </w:t>
            </w:r>
            <w:r w:rsidR="00521132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>17.01.2022</w:t>
            </w:r>
            <w:r w:rsidRPr="007916E5">
              <w:rPr>
                <w:rFonts w:ascii="Arial" w:eastAsiaTheme="minorEastAsia" w:hAnsi="Arial" w:cs="Arial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7916E5" w:rsidRPr="007916E5" w:rsidRDefault="007916E5" w:rsidP="007916E5">
      <w:pPr>
        <w:spacing w:after="0" w:line="360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Odpowiedzi na pytania</w:t>
      </w:r>
    </w:p>
    <w:p w:rsidR="007916E5" w:rsidRPr="007916E5" w:rsidRDefault="007916E5" w:rsidP="007916E5">
      <w:pPr>
        <w:pBdr>
          <w:bottom w:val="single" w:sz="4" w:space="1" w:color="auto"/>
        </w:pBd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dot. postępowania o zamówienie public</w:t>
      </w:r>
      <w:r w:rsidR="00521132">
        <w:rPr>
          <w:rFonts w:ascii="Arial" w:eastAsiaTheme="minorEastAsia" w:hAnsi="Arial" w:cs="Arial"/>
          <w:sz w:val="24"/>
          <w:szCs w:val="24"/>
          <w:lang w:eastAsia="pl-PL"/>
        </w:rPr>
        <w:t>zne pn. Wydruk oraz kolportaż 6</w:t>
      </w:r>
      <w:r w:rsidRPr="007916E5">
        <w:rPr>
          <w:rFonts w:ascii="Arial" w:eastAsiaTheme="minorEastAsia" w:hAnsi="Arial" w:cs="Arial"/>
          <w:sz w:val="24"/>
          <w:szCs w:val="24"/>
          <w:lang w:eastAsia="pl-PL"/>
        </w:rPr>
        <w:t xml:space="preserve"> wydań miesięcznika społeczno-kulturalnego „Gazeta Rybnicka” o numerze ISSN 1232-437X</w:t>
      </w:r>
    </w:p>
    <w:p w:rsidR="007916E5" w:rsidRPr="007916E5" w:rsidRDefault="007916E5" w:rsidP="007916E5">
      <w:pPr>
        <w:spacing w:after="24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Przekazuję Państwu pytanie Wykonawcy wraz z odpowiedzią Zamawiającego. Proszę o uwzględnienie tych wyjaśnień przy opracowywaniu oferty przetargowej.</w:t>
      </w:r>
    </w:p>
    <w:p w:rsidR="00521132" w:rsidRPr="00521132" w:rsidRDefault="007916E5" w:rsidP="00521132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b/>
          <w:color w:val="000000"/>
          <w:sz w:val="24"/>
          <w:szCs w:val="24"/>
          <w:lang w:eastAsia="pl-PL"/>
        </w:rPr>
        <w:t>Pytanie:</w:t>
      </w:r>
      <w:r w:rsidRPr="007916E5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 xml:space="preserve"> </w:t>
      </w:r>
      <w:r w:rsidR="00521132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J</w:t>
      </w:r>
      <w:r w:rsidR="00521132" w:rsidRPr="00521132">
        <w:rPr>
          <w:rFonts w:ascii="Arial" w:eastAsiaTheme="minorEastAsia" w:hAnsi="Arial" w:cs="Arial"/>
          <w:color w:val="000000"/>
          <w:sz w:val="24"/>
          <w:szCs w:val="24"/>
          <w:lang w:eastAsia="pl-PL"/>
        </w:rPr>
        <w:t>eśli oferta z naszej strony przekracza kwotę przeznaczoną na sfinansowanie zamówienia to czy warto brać udział w takim przetargu czy z automatu będzie on unieważniony ze względy na kwotę?</w:t>
      </w:r>
    </w:p>
    <w:p w:rsidR="007916E5" w:rsidRP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:rsidR="007916E5" w:rsidRDefault="007916E5" w:rsidP="007916E5">
      <w:p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7916E5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pl-PL"/>
        </w:rPr>
        <w:t>Odpowiedź:</w:t>
      </w:r>
      <w:r w:rsidRPr="007916E5"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7916E5">
        <w:rPr>
          <w:rFonts w:ascii="Arial" w:eastAsiaTheme="minorEastAsia" w:hAnsi="Arial" w:cs="Arial"/>
          <w:sz w:val="24"/>
          <w:szCs w:val="24"/>
          <w:lang w:eastAsia="pl-PL"/>
        </w:rPr>
        <w:t>Zgodnie z zapisami art. 255 pkt 3 ustawy z dnia 11 września 2019 r. Prawo zamówień publicznych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 Decyzja zostanie podjęta po zapoznaniu się z treścią złożonych ofert.</w:t>
      </w:r>
    </w:p>
    <w:p w:rsidR="00521132" w:rsidRPr="00521132" w:rsidRDefault="00521132" w:rsidP="007916E5">
      <w:pPr>
        <w:spacing w:after="0" w:line="360" w:lineRule="auto"/>
        <w:jc w:val="both"/>
        <w:rPr>
          <w:rFonts w:ascii="Arial" w:eastAsiaTheme="minorEastAsia" w:hAnsi="Arial" w:cs="Arial"/>
          <w:bCs/>
          <w:color w:val="000000"/>
          <w:sz w:val="24"/>
          <w:szCs w:val="24"/>
          <w:lang w:eastAsia="pl-PL"/>
        </w:rPr>
      </w:pPr>
    </w:p>
    <w:p w:rsidR="007916E5" w:rsidRPr="007916E5" w:rsidRDefault="007916E5" w:rsidP="007916E5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Informację na temat Administratora danych osobowych znajduje się na stronie Powiatowej i Miejskiej Biblioteki Publicznej w Rybniku </w:t>
      </w:r>
      <w:hyperlink r:id="rId8" w:history="1">
        <w:r w:rsidRPr="007916E5">
          <w:rPr>
            <w:rFonts w:ascii="Arial" w:eastAsiaTheme="minorEastAsia" w:hAnsi="Arial" w:cs="Arial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http://bip.biblioteka.rybnik.pl/</w:t>
        </w:r>
      </w:hyperlink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8F73DD" w:rsidRPr="00521132" w:rsidRDefault="007916E5" w:rsidP="00521132">
      <w:pPr>
        <w:spacing w:before="240" w:after="0" w:line="360" w:lineRule="auto"/>
        <w:jc w:val="both"/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7916E5">
        <w:rPr>
          <w:rFonts w:ascii="Arial" w:eastAsiaTheme="minorEastAsia" w:hAnsi="Arial" w:cs="Arial"/>
          <w:color w:val="000000"/>
          <w:sz w:val="24"/>
          <w:szCs w:val="24"/>
          <w:shd w:val="clear" w:color="auto" w:fill="FFFFFF"/>
          <w:lang w:eastAsia="pl-PL"/>
        </w:rPr>
        <w:t>Kontakt do Inspektora ochrony danych Powiatowej i Miejskiej Biblioteki Publicznej: </w:t>
      </w:r>
      <w:hyperlink r:id="rId9" w:history="1">
        <w:r w:rsidRPr="007916E5">
          <w:rPr>
            <w:rFonts w:ascii="Arial" w:eastAsiaTheme="minorEastAsia" w:hAnsi="Arial" w:cs="Arial"/>
            <w:i/>
            <w:iCs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rodo@biblioteka.rybnik.pl</w:t>
        </w:r>
      </w:hyperlink>
    </w:p>
    <w:sectPr w:rsidR="008F73DD" w:rsidRPr="00521132" w:rsidSect="003765DE">
      <w:footerReference w:type="default" r:id="rId10"/>
      <w:footerReference w:type="first" r:id="rId11"/>
      <w:pgSz w:w="11906" w:h="16838"/>
      <w:pgMar w:top="1418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D4" w:rsidRDefault="004362D4">
      <w:pPr>
        <w:spacing w:after="0" w:line="240" w:lineRule="auto"/>
      </w:pPr>
      <w:r>
        <w:separator/>
      </w:r>
    </w:p>
  </w:endnote>
  <w:endnote w:type="continuationSeparator" w:id="0">
    <w:p w:rsidR="004362D4" w:rsidRDefault="0043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4362D4" w:rsidP="00760A01">
    <w:pPr>
      <w:pStyle w:val="Bezodstpw"/>
      <w:ind w:left="-709" w:right="-142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</w:tblCellMar>
      <w:tblLook w:val="04A0" w:firstRow="1" w:lastRow="0" w:firstColumn="1" w:lastColumn="0" w:noHBand="0" w:noVBand="1"/>
    </w:tblPr>
    <w:tblGrid>
      <w:gridCol w:w="5954"/>
      <w:gridCol w:w="3334"/>
    </w:tblGrid>
    <w:tr w:rsidR="008603EA" w:rsidRPr="00D720D4" w:rsidTr="00B524D5">
      <w:trPr>
        <w:trHeight w:hRule="exact" w:val="567"/>
      </w:trPr>
      <w:tc>
        <w:tcPr>
          <w:tcW w:w="5954" w:type="dxa"/>
          <w:tcBorders>
            <w:top w:val="single" w:sz="4" w:space="0" w:color="auto"/>
          </w:tcBorders>
          <w:vAlign w:val="center"/>
        </w:tcPr>
        <w:p w:rsidR="00C33830" w:rsidRDefault="007916E5" w:rsidP="00B524D5">
          <w:pPr>
            <w:pStyle w:val="UM-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Powiatowa i Miejska Biblioteka Publiczna w Rybniku</w:t>
          </w:r>
        </w:p>
      </w:tc>
      <w:tc>
        <w:tcPr>
          <w:tcW w:w="3334" w:type="dxa"/>
          <w:tcBorders>
            <w:top w:val="single" w:sz="4" w:space="0" w:color="auto"/>
          </w:tcBorders>
          <w:vAlign w:val="center"/>
        </w:tcPr>
        <w:p w:rsidR="008603EA" w:rsidRPr="00D720D4" w:rsidRDefault="007916E5" w:rsidP="005F4AF5">
          <w:pPr>
            <w:ind w:right="-113"/>
            <w:jc w:val="right"/>
            <w:rPr>
              <w:sz w:val="20"/>
              <w:szCs w:val="20"/>
            </w:rPr>
          </w:pP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2266B7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t>/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2266B7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D720D4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742CA" w:rsidRPr="008603EA" w:rsidRDefault="004362D4" w:rsidP="00CD20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17" w:rsidRDefault="004362D4" w:rsidP="00703A17">
    <w:pPr>
      <w:pStyle w:val="Bezodstpw"/>
      <w:ind w:left="-709"/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703A17" w:rsidRPr="00703A17" w:rsidTr="00703A17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pStyle w:val="UM-stopka"/>
            <w:ind w:left="-113"/>
            <w:rPr>
              <w:rStyle w:val="Numerstrony"/>
              <w:rFonts w:ascii="Arial" w:hAnsi="Arial" w:cs="Arial"/>
            </w:rPr>
          </w:pPr>
          <w:r w:rsidRPr="00B67E7F">
            <w:rPr>
              <w:rFonts w:ascii="Arial" w:hAnsi="Arial" w:cs="Arial"/>
            </w:rPr>
            <w:t xml:space="preserve">ESOD: </w:t>
          </w:r>
          <w:r w:rsidRPr="00B67E7F">
            <w:rPr>
              <w:rFonts w:ascii="Arial" w:hAnsi="Arial" w:cs="Arial"/>
            </w:rPr>
            <w:fldChar w:fldCharType="begin"/>
          </w:r>
          <w:r w:rsidRPr="00B67E7F">
            <w:rPr>
              <w:rFonts w:ascii="Arial" w:hAnsi="Arial" w:cs="Arial"/>
            </w:rPr>
            <w:instrText xml:space="preserve"> REF PISMO_DOK_NR \h  \* MERGEFORMAT </w:instrText>
          </w:r>
          <w:r w:rsidRPr="00B67E7F">
            <w:rPr>
              <w:rFonts w:ascii="Arial" w:hAnsi="Arial" w:cs="Arial"/>
            </w:rPr>
          </w:r>
          <w:r w:rsidRPr="00B67E7F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b/>
              <w:bCs/>
            </w:rPr>
            <w:t>Błąd! Nie można odnaleźć źródła odwołania.</w:t>
          </w:r>
          <w:r w:rsidRPr="00B67E7F">
            <w:rPr>
              <w:rFonts w:ascii="Arial" w:hAnsi="Arial" w:cs="Arial"/>
            </w:rPr>
            <w:fldChar w:fldCharType="end"/>
          </w:r>
          <w:r w:rsidRPr="00B67E7F">
            <w:rPr>
              <w:rFonts w:ascii="Arial" w:hAnsi="Arial" w:cs="Arial"/>
            </w:rPr>
            <w:tab/>
          </w:r>
          <w:r w:rsidRPr="00B67E7F">
            <w:rPr>
              <w:rFonts w:ascii="Arial" w:hAnsi="Arial" w:cs="Arial"/>
            </w:rPr>
            <w:tab/>
          </w:r>
        </w:p>
        <w:p w:rsidR="00703A17" w:rsidRPr="00217A0A" w:rsidRDefault="007916E5" w:rsidP="00703A17">
          <w:pPr>
            <w:pStyle w:val="UM-stopka"/>
            <w:ind w:left="-113"/>
          </w:pPr>
          <w:proofErr w:type="spellStart"/>
          <w:r w:rsidRPr="00B67E7F">
            <w:rPr>
              <w:rFonts w:ascii="Arial" w:hAnsi="Arial" w:cs="Arial"/>
            </w:rPr>
            <w:t>Przyg</w:t>
          </w:r>
          <w:proofErr w:type="spellEnd"/>
          <w:r w:rsidRPr="00B67E7F">
            <w:rPr>
              <w:rFonts w:ascii="Arial" w:hAnsi="Arial" w:cs="Arial"/>
            </w:rPr>
            <w:t>.: [PISMO_AUTOR]</w:t>
          </w: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703A17" w:rsidRPr="00B67E7F" w:rsidRDefault="007916E5" w:rsidP="00703A17">
          <w:pPr>
            <w:spacing w:line="240" w:lineRule="auto"/>
            <w:ind w:right="-113"/>
            <w:jc w:val="right"/>
          </w:pP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PAGE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 w:rsidRPr="00B67E7F">
            <w:rPr>
              <w:rStyle w:val="Numerstrony"/>
              <w:rFonts w:ascii="Arial" w:hAnsi="Arial" w:cs="Arial"/>
              <w:noProof/>
            </w:rPr>
            <w:t>1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  <w:r w:rsidRPr="00B67E7F">
            <w:rPr>
              <w:rStyle w:val="Numerstrony"/>
              <w:rFonts w:ascii="Arial" w:hAnsi="Arial" w:cs="Arial"/>
            </w:rPr>
            <w:t>/</w:t>
          </w:r>
          <w:r w:rsidRPr="00B67E7F">
            <w:rPr>
              <w:rStyle w:val="Numerstrony"/>
              <w:rFonts w:ascii="Arial" w:hAnsi="Arial" w:cs="Arial"/>
            </w:rPr>
            <w:fldChar w:fldCharType="begin"/>
          </w:r>
          <w:r w:rsidRPr="00B67E7F">
            <w:rPr>
              <w:rStyle w:val="Numerstrony"/>
              <w:rFonts w:ascii="Arial" w:hAnsi="Arial" w:cs="Arial"/>
            </w:rPr>
            <w:instrText xml:space="preserve"> NUMPAGES </w:instrText>
          </w:r>
          <w:r w:rsidRPr="00B67E7F">
            <w:rPr>
              <w:rStyle w:val="Numerstrony"/>
              <w:rFonts w:ascii="Arial" w:hAnsi="Arial" w:cs="Arial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</w:rPr>
            <w:t>2</w:t>
          </w:r>
          <w:r w:rsidRPr="00B67E7F">
            <w:rPr>
              <w:rStyle w:val="Numerstrony"/>
              <w:rFonts w:ascii="Arial" w:hAnsi="Arial" w:cs="Arial"/>
            </w:rPr>
            <w:fldChar w:fldCharType="end"/>
          </w:r>
        </w:p>
      </w:tc>
    </w:tr>
  </w:tbl>
  <w:p w:rsidR="00703A17" w:rsidRDefault="004362D4" w:rsidP="00703A17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D4" w:rsidRDefault="004362D4">
      <w:pPr>
        <w:spacing w:after="0" w:line="240" w:lineRule="auto"/>
      </w:pPr>
      <w:r>
        <w:separator/>
      </w:r>
    </w:p>
  </w:footnote>
  <w:footnote w:type="continuationSeparator" w:id="0">
    <w:p w:rsidR="004362D4" w:rsidRDefault="0043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C2"/>
    <w:rsid w:val="002266B7"/>
    <w:rsid w:val="00285AC2"/>
    <w:rsid w:val="00333B53"/>
    <w:rsid w:val="004362D4"/>
    <w:rsid w:val="00521132"/>
    <w:rsid w:val="005B1B4D"/>
    <w:rsid w:val="005E7568"/>
    <w:rsid w:val="007916E5"/>
    <w:rsid w:val="008F73DD"/>
    <w:rsid w:val="009654E6"/>
    <w:rsid w:val="009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91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16E5"/>
  </w:style>
  <w:style w:type="paragraph" w:styleId="Bezodstpw">
    <w:name w:val="No Spacing"/>
    <w:uiPriority w:val="1"/>
    <w:qFormat/>
    <w:rsid w:val="007916E5"/>
    <w:pPr>
      <w:spacing w:after="0" w:line="240" w:lineRule="auto"/>
    </w:pPr>
  </w:style>
  <w:style w:type="character" w:styleId="Numerstrony">
    <w:name w:val="page number"/>
    <w:basedOn w:val="Domylnaczcionkaakapitu"/>
    <w:uiPriority w:val="99"/>
    <w:rsid w:val="007916E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7916E5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stopka">
    <w:name w:val="UM-stopka"/>
    <w:basedOn w:val="Stopka"/>
    <w:link w:val="UM-stopkaZnak"/>
    <w:qFormat/>
    <w:rsid w:val="007916E5"/>
    <w:pPr>
      <w:jc w:val="both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UM-stopkaZnak">
    <w:name w:val="UM-stopka Znak"/>
    <w:basedOn w:val="StopkaZnak"/>
    <w:link w:val="UM-stopka"/>
    <w:locked/>
    <w:rsid w:val="007916E5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biblioteka.rybnik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odo@biblioteka.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Iwanek</dc:creator>
  <cp:lastModifiedBy>Stanisława Adamek</cp:lastModifiedBy>
  <cp:revision>3</cp:revision>
  <dcterms:created xsi:type="dcterms:W3CDTF">2022-01-17T11:37:00Z</dcterms:created>
  <dcterms:modified xsi:type="dcterms:W3CDTF">2022-01-17T11:38:00Z</dcterms:modified>
</cp:coreProperties>
</file>