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09" w:rsidRPr="0085618D" w:rsidRDefault="00D06409" w:rsidP="00220D87">
      <w:pPr>
        <w:jc w:val="both"/>
        <w:rPr>
          <w:rFonts w:ascii="Arial" w:hAnsi="Arial" w:cs="Arial"/>
          <w:b/>
          <w:sz w:val="24"/>
          <w:szCs w:val="24"/>
        </w:rPr>
      </w:pPr>
      <w:r w:rsidRPr="0085618D">
        <w:rPr>
          <w:rFonts w:ascii="Arial" w:hAnsi="Arial" w:cs="Arial"/>
          <w:b/>
          <w:sz w:val="24"/>
          <w:szCs w:val="24"/>
        </w:rPr>
        <w:t xml:space="preserve">Załącznik nr 2 – projektowane postanowienia umowy w sprawie zamówienia publicznego (wzór umowy) </w:t>
      </w:r>
    </w:p>
    <w:p w:rsidR="00D06409" w:rsidRPr="00220D87" w:rsidRDefault="00D06409" w:rsidP="00220D87">
      <w:pPr>
        <w:jc w:val="center"/>
        <w:rPr>
          <w:rFonts w:ascii="Arial" w:hAnsi="Arial" w:cs="Arial"/>
          <w:sz w:val="24"/>
          <w:szCs w:val="24"/>
        </w:rPr>
      </w:pPr>
      <w:r w:rsidRPr="00220D87">
        <w:rPr>
          <w:rFonts w:ascii="Arial" w:hAnsi="Arial" w:cs="Arial"/>
          <w:sz w:val="24"/>
          <w:szCs w:val="24"/>
        </w:rPr>
        <w:t>Umowa nr ……</w:t>
      </w:r>
    </w:p>
    <w:p w:rsidR="00220D87" w:rsidRDefault="00220D87" w:rsidP="00220D87">
      <w:pPr>
        <w:tabs>
          <w:tab w:val="left" w:pos="360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zawarta w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dniu ............ 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pomiędzy Zamawiającym, tj. Powiatową i Miejską Biblioteką </w:t>
      </w:r>
      <w:proofErr w:type="gramStart"/>
      <w:r>
        <w:rPr>
          <w:rFonts w:ascii="Arial" w:eastAsia="Calibri" w:hAnsi="Arial" w:cs="Arial"/>
          <w:sz w:val="24"/>
          <w:szCs w:val="24"/>
        </w:rPr>
        <w:t>Publiczną,  którą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reprezentuje: ..................................................................................,</w:t>
      </w:r>
    </w:p>
    <w:p w:rsidR="00220D87" w:rsidRDefault="00220D87" w:rsidP="00220D8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 Wykonawcą którym </w:t>
      </w:r>
      <w:proofErr w:type="gramStart"/>
      <w:r>
        <w:rPr>
          <w:rFonts w:ascii="Arial" w:eastAsia="Calibri" w:hAnsi="Arial" w:cs="Arial"/>
          <w:sz w:val="24"/>
          <w:szCs w:val="24"/>
        </w:rPr>
        <w:t>jest: ................................................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............................................, </w:t>
      </w:r>
    </w:p>
    <w:p w:rsidR="00220D87" w:rsidRDefault="00220D87" w:rsidP="00220D87">
      <w:pPr>
        <w:spacing w:after="0" w:line="360" w:lineRule="auto"/>
        <w:ind w:left="2880"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(nazwa firmy, forma prawna, adres) </w:t>
      </w:r>
    </w:p>
    <w:p w:rsidR="00220D87" w:rsidRDefault="00220D87" w:rsidP="00220D8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reprezentowanym </w:t>
      </w:r>
      <w:proofErr w:type="gramStart"/>
      <w:r>
        <w:rPr>
          <w:rFonts w:ascii="Arial" w:eastAsia="Calibri" w:hAnsi="Arial" w:cs="Arial"/>
          <w:sz w:val="24"/>
          <w:szCs w:val="24"/>
        </w:rPr>
        <w:t>przez :................................................</w:t>
      </w:r>
      <w:proofErr w:type="gramEnd"/>
      <w:r>
        <w:rPr>
          <w:rFonts w:ascii="Arial" w:eastAsia="Calibri" w:hAnsi="Arial" w:cs="Arial"/>
          <w:sz w:val="24"/>
          <w:szCs w:val="24"/>
        </w:rPr>
        <w:t>.....,</w:t>
      </w:r>
    </w:p>
    <w:p w:rsidR="00220D87" w:rsidRDefault="00220D87" w:rsidP="00220D8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w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rezultacie dokonania przez Zamawiającego wyboru oferty Wykonawcy zgodnie z </w:t>
      </w:r>
      <w:r w:rsidR="00FB6C1A">
        <w:rPr>
          <w:rFonts w:ascii="Arial" w:eastAsia="Calibri" w:hAnsi="Arial" w:cs="Arial"/>
          <w:sz w:val="24"/>
          <w:szCs w:val="24"/>
        </w:rPr>
        <w:t xml:space="preserve">wewnętrznym </w:t>
      </w:r>
      <w:r>
        <w:rPr>
          <w:rFonts w:ascii="Arial" w:eastAsia="Calibri" w:hAnsi="Arial" w:cs="Arial"/>
          <w:sz w:val="24"/>
          <w:szCs w:val="24"/>
        </w:rPr>
        <w:t xml:space="preserve">regulaminem </w:t>
      </w:r>
      <w:r w:rsidR="00FB6C1A">
        <w:rPr>
          <w:rFonts w:ascii="Arial" w:eastAsia="Calibri" w:hAnsi="Arial" w:cs="Arial"/>
          <w:sz w:val="24"/>
          <w:szCs w:val="24"/>
        </w:rPr>
        <w:t>udzielania zamówień publicznych.</w:t>
      </w:r>
    </w:p>
    <w:p w:rsidR="00220D87" w:rsidRDefault="00220D87" w:rsidP="00220D87">
      <w:pPr>
        <w:tabs>
          <w:tab w:val="num" w:pos="360"/>
          <w:tab w:val="left" w:pos="420"/>
        </w:tabs>
        <w:spacing w:after="0" w:line="360" w:lineRule="auto"/>
        <w:ind w:left="360" w:hanging="36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 1</w:t>
      </w:r>
    </w:p>
    <w:p w:rsidR="00220D87" w:rsidRDefault="00220D87" w:rsidP="00220D8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Przedmiotem umowy jest </w:t>
      </w: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usługa kolportażu 12 wydań miesięcznika społeczno-kulturalnego „Gazeta Rybnicka” o numerze ISSN 1232-437X.</w:t>
      </w:r>
    </w:p>
    <w:p w:rsidR="00220D87" w:rsidRDefault="00220D87" w:rsidP="00220D8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Zakres usługi według oferty oraz </w:t>
      </w:r>
      <w:r w:rsidR="0085618D">
        <w:rPr>
          <w:rFonts w:ascii="Arial" w:eastAsia="Calibri" w:hAnsi="Arial" w:cs="Arial"/>
          <w:sz w:val="24"/>
          <w:szCs w:val="24"/>
        </w:rPr>
        <w:t>opisu przedmiotu zamówienia znajdującego się w zapytaniu cenowym</w:t>
      </w:r>
      <w:r>
        <w:rPr>
          <w:rFonts w:ascii="Arial" w:eastAsia="Calibri" w:hAnsi="Arial" w:cs="Arial"/>
          <w:sz w:val="24"/>
          <w:szCs w:val="24"/>
        </w:rPr>
        <w:t>. Dokumenty te stanowią integralną część umowy.</w:t>
      </w:r>
    </w:p>
    <w:p w:rsidR="00220D87" w:rsidRDefault="00220D87" w:rsidP="00220D87">
      <w:pPr>
        <w:tabs>
          <w:tab w:val="num" w:pos="360"/>
          <w:tab w:val="left" w:pos="420"/>
        </w:tabs>
        <w:spacing w:after="0" w:line="360" w:lineRule="auto"/>
        <w:ind w:left="360" w:hanging="36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 2</w:t>
      </w:r>
    </w:p>
    <w:p w:rsidR="0085618D" w:rsidRDefault="0085618D" w:rsidP="00220D87">
      <w:pPr>
        <w:tabs>
          <w:tab w:val="num" w:pos="360"/>
          <w:tab w:val="left" w:pos="420"/>
        </w:tabs>
        <w:spacing w:after="0" w:line="360" w:lineRule="auto"/>
        <w:ind w:left="360" w:hanging="360"/>
        <w:jc w:val="center"/>
        <w:rPr>
          <w:rFonts w:ascii="Arial" w:eastAsia="Calibri" w:hAnsi="Arial" w:cs="Arial"/>
          <w:sz w:val="24"/>
          <w:szCs w:val="24"/>
        </w:rPr>
      </w:pPr>
    </w:p>
    <w:p w:rsidR="00220D87" w:rsidRDefault="00220D87" w:rsidP="00220D87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Termin realizacji przedmiotu umowy: 12 miesięcy od daty zawarcia umowy</w:t>
      </w:r>
      <w:r w:rsidR="008561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jednak nie wcześniej niż od 25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stycznia 2022 r.</w:t>
      </w:r>
    </w:p>
    <w:p w:rsidR="00220D87" w:rsidRPr="0094429A" w:rsidRDefault="0085618D" w:rsidP="00A831B7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K</w:t>
      </w:r>
      <w:r w:rsidR="00220D8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olportaż każd</w:t>
      </w:r>
      <w:r w:rsidR="00A831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ego</w:t>
      </w:r>
      <w:r w:rsidR="00220D8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A831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numeru</w:t>
      </w:r>
      <w:r w:rsidR="00220D8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miesięcznika społeczno-kulturalnego odbywać się będzie w terminie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do 7</w:t>
      </w:r>
      <w:r w:rsidR="00A831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dni roboczych </w:t>
      </w:r>
      <w:r w:rsidR="00220D8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od daty przekazania </w:t>
      </w:r>
      <w:r w:rsidR="00A831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nakładu 57.000 </w:t>
      </w:r>
      <w:proofErr w:type="gramStart"/>
      <w:r w:rsidR="00A831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egzemplarzy</w:t>
      </w:r>
      <w:proofErr w:type="gramEnd"/>
      <w:r w:rsidR="00A831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D01A8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„Gazeta Rybnicka” </w:t>
      </w:r>
      <w:r w:rsidR="00A831B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do m</w:t>
      </w:r>
      <w:r w:rsidR="00D01A8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agazynu wskazanego w formularzu ofertowym.</w:t>
      </w:r>
    </w:p>
    <w:p w:rsidR="00220D87" w:rsidRDefault="00220D87" w:rsidP="00220D87">
      <w:pPr>
        <w:tabs>
          <w:tab w:val="num" w:pos="360"/>
          <w:tab w:val="left" w:pos="420"/>
        </w:tabs>
        <w:spacing w:before="120" w:after="0" w:line="360" w:lineRule="auto"/>
        <w:ind w:left="360" w:hanging="36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 3</w:t>
      </w:r>
    </w:p>
    <w:p w:rsidR="00220D87" w:rsidRDefault="00220D87" w:rsidP="00220D87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 wykonanie przedmiotu umowy ustala się łączne wynagrodzenie, które wynosi brutto …………. </w:t>
      </w:r>
      <w:proofErr w:type="gramStart"/>
      <w:r>
        <w:rPr>
          <w:rFonts w:ascii="Arial" w:eastAsia="Calibri" w:hAnsi="Arial" w:cs="Arial"/>
          <w:sz w:val="24"/>
          <w:szCs w:val="24"/>
        </w:rPr>
        <w:t>zł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(słownie), w tym podatek VAT.</w:t>
      </w:r>
    </w:p>
    <w:p w:rsidR="00220D87" w:rsidRDefault="00220D87" w:rsidP="00220D87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Wynagrodzenie nie podlega zmianie i waloryzacji do końca realizacji umowy.</w:t>
      </w:r>
    </w:p>
    <w:p w:rsidR="0094429A" w:rsidRDefault="0094429A" w:rsidP="00220D8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20D87" w:rsidRDefault="00220D87" w:rsidP="00220D8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§ 4</w:t>
      </w:r>
    </w:p>
    <w:p w:rsidR="00220D87" w:rsidRDefault="00220D87" w:rsidP="00220D87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Rozliczenie</w:t>
      </w:r>
      <w:r>
        <w:rPr>
          <w:rFonts w:ascii="Arial" w:eastAsia="Calibri" w:hAnsi="Arial" w:cs="Arial"/>
          <w:bCs/>
          <w:sz w:val="24"/>
          <w:szCs w:val="24"/>
        </w:rPr>
        <w:t xml:space="preserve"> za przedmiot umowy następować będzie na podstawie faktur częściowych wystawionych po każdorazowym kolportażu miesięcznika społeczno-kulturalnego „Gazeta Rybnicka”, każda w wysokości 1/12 ceny podanej w § 3 ust. 1.</w:t>
      </w:r>
    </w:p>
    <w:p w:rsidR="00220D87" w:rsidRDefault="00220D87" w:rsidP="00220D87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Termin płatności ustala się do 30 dni od daty otrzymania prawidłowo wystawionej faktury.</w:t>
      </w:r>
    </w:p>
    <w:p w:rsidR="00220D87" w:rsidRDefault="00220D87" w:rsidP="00220D87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Płatność nastąpi przelewem na konto Wykonawcy podane na fakturze.</w:t>
      </w:r>
    </w:p>
    <w:p w:rsidR="00220D87" w:rsidRDefault="00220D87" w:rsidP="00220D87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 termin zapłaty ustala się dzień obciążenia rachunku Zamawiającego.</w:t>
      </w:r>
    </w:p>
    <w:p w:rsidR="00220D87" w:rsidRDefault="00220D87" w:rsidP="00220D87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Zamawiający dokonuje płatności metodą podzielonej płatności w przypadku, gdy Wykonawca posiada rachunek rozliczeniowy zgodnie z art. 62 a ust. 1 ustawy Prawo bankowe.</w:t>
      </w:r>
    </w:p>
    <w:p w:rsidR="00220D87" w:rsidRDefault="00220D87" w:rsidP="00220D87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Wykonawca ponosi odpowiedzialność przed Zamawiającym za wskazanie na fakturze właściwego rachunku umożliwiającego dokonanie płatności zgodnie </w:t>
      </w:r>
      <w:r>
        <w:rPr>
          <w:rFonts w:ascii="Arial" w:eastAsia="Arial" w:hAnsi="Arial" w:cs="Arial"/>
          <w:sz w:val="24"/>
          <w:szCs w:val="24"/>
        </w:rPr>
        <w:br/>
        <w:t xml:space="preserve">z ust. </w:t>
      </w:r>
      <w:r w:rsidR="00D01A8A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</w:p>
    <w:p w:rsidR="00220D87" w:rsidRDefault="00220D87" w:rsidP="00220D87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 5</w:t>
      </w:r>
    </w:p>
    <w:p w:rsidR="00220D87" w:rsidRDefault="00220D87" w:rsidP="00220D87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Odbiór 3 000 egz. przedmiotu umowy nastąpi protokołem odbioru w siedzibie Zamawiającego. Wykonawca dostarczy 3 000 egz. we wskazane miejsce w siedzibie Zamawiającego (pok. 39 zlokalizowany na pierwszym piętrze) na własny koszt w dniu roboczym (od poniedziałku do piątku), w godzinach pracy Redakcji Gazety Rybnickiej.</w:t>
      </w:r>
    </w:p>
    <w:p w:rsidR="00220D87" w:rsidRDefault="00220D87" w:rsidP="00220D87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Kolportaż 57 000 egzemplarzy do </w:t>
      </w:r>
      <w:r w:rsidR="0094429A">
        <w:rPr>
          <w:rFonts w:ascii="Arial" w:eastAsia="Calibri" w:hAnsi="Arial" w:cs="Arial"/>
          <w:sz w:val="24"/>
          <w:szCs w:val="24"/>
        </w:rPr>
        <w:t xml:space="preserve">wszystkich </w:t>
      </w:r>
      <w:r>
        <w:rPr>
          <w:rFonts w:ascii="Arial" w:eastAsia="Calibri" w:hAnsi="Arial" w:cs="Arial"/>
          <w:sz w:val="24"/>
          <w:szCs w:val="24"/>
        </w:rPr>
        <w:t>skrzynek pocztowych mieszańców Rybnika każdego numeru Gazety Rybnickiej, udokumentowany zostanie przez Wykonawcę raportem p</w:t>
      </w:r>
      <w:r w:rsidR="00712FBD">
        <w:rPr>
          <w:rFonts w:ascii="Arial" w:eastAsia="Calibri" w:hAnsi="Arial" w:cs="Arial"/>
          <w:sz w:val="24"/>
          <w:szCs w:val="24"/>
        </w:rPr>
        <w:t>rzesłanym do Zamawiającego drogą</w:t>
      </w:r>
      <w:r>
        <w:rPr>
          <w:rFonts w:ascii="Arial" w:eastAsia="Calibri" w:hAnsi="Arial" w:cs="Arial"/>
          <w:sz w:val="24"/>
          <w:szCs w:val="24"/>
        </w:rPr>
        <w:t xml:space="preserve"> elektroniczną na adres: </w:t>
      </w:r>
      <w:hyperlink r:id="rId7" w:history="1">
        <w:r>
          <w:rPr>
            <w:rStyle w:val="Hipercze"/>
            <w:rFonts w:ascii="Arial" w:eastAsia="Calibri" w:hAnsi="Arial" w:cs="Arial"/>
            <w:sz w:val="24"/>
            <w:szCs w:val="24"/>
            <w:lang w:bidi="pl-PL"/>
          </w:rPr>
          <w:t>administracja@biblioteka.rybnik.pl</w:t>
        </w:r>
      </w:hyperlink>
    </w:p>
    <w:p w:rsidR="00220D87" w:rsidRDefault="00220D87" w:rsidP="00220D87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odmówić zapłaty za przedmiot umowy lub część przedmiotu umowy (faktury częściowej</w:t>
      </w:r>
      <w:r w:rsidR="00712FBD">
        <w:rPr>
          <w:rFonts w:ascii="Arial" w:hAnsi="Arial" w:cs="Arial"/>
          <w:sz w:val="24"/>
          <w:szCs w:val="24"/>
        </w:rPr>
        <w:t xml:space="preserve"> wystawionej po danym </w:t>
      </w:r>
      <w:r>
        <w:rPr>
          <w:rFonts w:ascii="Arial" w:hAnsi="Arial" w:cs="Arial"/>
          <w:sz w:val="24"/>
          <w:szCs w:val="24"/>
        </w:rPr>
        <w:t xml:space="preserve">kolportażu miesięcznika społeczno-kulturalnego „Gazeta </w:t>
      </w:r>
      <w:proofErr w:type="gramStart"/>
      <w:r>
        <w:rPr>
          <w:rFonts w:ascii="Arial" w:hAnsi="Arial" w:cs="Arial"/>
          <w:sz w:val="24"/>
          <w:szCs w:val="24"/>
        </w:rPr>
        <w:t>Rybnicka”) jeśli</w:t>
      </w:r>
      <w:proofErr w:type="gramEnd"/>
      <w:r>
        <w:rPr>
          <w:rFonts w:ascii="Arial" w:hAnsi="Arial" w:cs="Arial"/>
          <w:sz w:val="24"/>
          <w:szCs w:val="24"/>
        </w:rPr>
        <w:t xml:space="preserve"> będzie ona wykonana niezgodnie z postanowieniami umowy.</w:t>
      </w:r>
      <w:bookmarkStart w:id="0" w:name="_GoBack"/>
      <w:bookmarkEnd w:id="0"/>
    </w:p>
    <w:p w:rsidR="00220D87" w:rsidRDefault="00220D87" w:rsidP="00220D8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220D87" w:rsidRDefault="00220D87" w:rsidP="00220D87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 6</w:t>
      </w:r>
    </w:p>
    <w:p w:rsidR="00220D87" w:rsidRDefault="00220D87" w:rsidP="00220D87">
      <w:pPr>
        <w:numPr>
          <w:ilvl w:val="4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Wykonawca oświadcza, że jest podatnikiem podatku VAT i posiada numer identyfikacji podatkowej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NIP: ...............................................</w:t>
      </w:r>
      <w:proofErr w:type="gramEnd"/>
    </w:p>
    <w:p w:rsidR="00220D87" w:rsidRDefault="00220D87" w:rsidP="00220D87">
      <w:pPr>
        <w:numPr>
          <w:ilvl w:val="1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Zamawiający oświadcza, że jest podatnikiem podatku VAT i posiada numer identyfikacji podatkowej NIP: 642-</w:t>
      </w:r>
      <w:r w:rsidR="00CD2AB9">
        <w:rPr>
          <w:rFonts w:ascii="Arial" w:eastAsia="Times New Roman" w:hAnsi="Arial" w:cs="Arial"/>
          <w:sz w:val="24"/>
          <w:szCs w:val="24"/>
          <w:lang w:eastAsia="ar-SA"/>
        </w:rPr>
        <w:t>21-55-030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AC6351" w:rsidRDefault="00AC6351" w:rsidP="00AC6351">
      <w:pPr>
        <w:pStyle w:val="Tekstpodstawowy"/>
        <w:tabs>
          <w:tab w:val="left" w:pos="357"/>
          <w:tab w:val="left" w:pos="709"/>
        </w:tabs>
        <w:spacing w:line="360" w:lineRule="auto"/>
        <w:jc w:val="center"/>
        <w:rPr>
          <w:rFonts w:ascii="Arial" w:hAnsi="Arial" w:cs="Arial"/>
        </w:rPr>
      </w:pPr>
    </w:p>
    <w:p w:rsidR="00AC6351" w:rsidRPr="00AC6351" w:rsidRDefault="00CD2AB9" w:rsidP="00AC6351">
      <w:pPr>
        <w:pStyle w:val="Tekstpodstawowy"/>
        <w:tabs>
          <w:tab w:val="left" w:pos="357"/>
          <w:tab w:val="left" w:pos="709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AC6351">
        <w:rPr>
          <w:rFonts w:ascii="Arial" w:hAnsi="Arial" w:cs="Arial"/>
        </w:rPr>
        <w:t>7</w:t>
      </w:r>
    </w:p>
    <w:p w:rsidR="00AC6351" w:rsidRDefault="00AC6351" w:rsidP="00AC6351">
      <w:pPr>
        <w:numPr>
          <w:ilvl w:val="2"/>
          <w:numId w:val="6"/>
        </w:numPr>
        <w:tabs>
          <w:tab w:val="num" w:pos="426"/>
        </w:tabs>
        <w:spacing w:after="0" w:line="360" w:lineRule="auto"/>
        <w:ind w:left="426" w:hanging="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Osobą odpowiedzialną za realizację umowy ze strony Zamawiającego jest: ……</w:t>
      </w:r>
    </w:p>
    <w:p w:rsidR="00AC6351" w:rsidRDefault="00AC6351" w:rsidP="00AC6351">
      <w:pPr>
        <w:numPr>
          <w:ilvl w:val="2"/>
          <w:numId w:val="6"/>
        </w:numPr>
        <w:tabs>
          <w:tab w:val="num" w:pos="426"/>
        </w:tabs>
        <w:spacing w:after="0" w:line="360" w:lineRule="auto"/>
        <w:ind w:left="426" w:hanging="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Osobą odpowiedzialną za realizację umowy ze strony Wykonawcy </w:t>
      </w:r>
      <w:proofErr w:type="gramStart"/>
      <w:r>
        <w:rPr>
          <w:rFonts w:ascii="Arial" w:eastAsia="Calibri" w:hAnsi="Arial" w:cs="Arial"/>
          <w:sz w:val="24"/>
          <w:szCs w:val="24"/>
        </w:rPr>
        <w:t>jest: ..........….</w:t>
      </w:r>
      <w:proofErr w:type="gramEnd"/>
    </w:p>
    <w:p w:rsidR="00AC6351" w:rsidRPr="00AC6351" w:rsidRDefault="00AC6351" w:rsidP="00AC6351">
      <w:pPr>
        <w:numPr>
          <w:ilvl w:val="1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Zamawiający przewiduje możliwość zmiany osób, o których mowa w ust. 1 i 2. Zmiana ta wymaga pisemnego oświadczenia Zamawiającego lub Wykonawcy pod rygorem nieważności.</w:t>
      </w:r>
    </w:p>
    <w:p w:rsidR="00AC6351" w:rsidRPr="00AC6351" w:rsidRDefault="00AC6351" w:rsidP="00AC6351">
      <w:pPr>
        <w:pStyle w:val="Tekstpodstawowy"/>
        <w:tabs>
          <w:tab w:val="left" w:pos="357"/>
          <w:tab w:val="left" w:pos="709"/>
        </w:tabs>
        <w:spacing w:line="36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:rsidR="00AC6351" w:rsidRDefault="00AC6351" w:rsidP="00AC6351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D2AB9" w:rsidRPr="00462FF2" w:rsidRDefault="00CD2AB9" w:rsidP="00CD2AB9">
      <w:pPr>
        <w:pStyle w:val="Tekstpodstawowy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62FF2">
        <w:rPr>
          <w:rFonts w:ascii="Arial" w:hAnsi="Arial" w:cs="Arial"/>
          <w:color w:val="000000"/>
          <w:sz w:val="24"/>
          <w:szCs w:val="24"/>
        </w:rPr>
        <w:t>Wykonawca</w:t>
      </w:r>
      <w:r w:rsidRPr="00462FF2">
        <w:rPr>
          <w:rFonts w:ascii="Arial" w:hAnsi="Arial" w:cs="Arial"/>
          <w:bCs/>
          <w:sz w:val="24"/>
          <w:szCs w:val="24"/>
        </w:rPr>
        <w:t xml:space="preserve"> zapłaci </w:t>
      </w:r>
      <w:r w:rsidRPr="00462FF2">
        <w:rPr>
          <w:rFonts w:ascii="Arial" w:hAnsi="Arial" w:cs="Arial"/>
          <w:color w:val="000000"/>
          <w:sz w:val="24"/>
          <w:szCs w:val="24"/>
        </w:rPr>
        <w:t>Zamawiającemu</w:t>
      </w:r>
      <w:r w:rsidRPr="00462FF2">
        <w:rPr>
          <w:rFonts w:ascii="Arial" w:hAnsi="Arial" w:cs="Arial"/>
          <w:bCs/>
          <w:sz w:val="24"/>
          <w:szCs w:val="24"/>
        </w:rPr>
        <w:t xml:space="preserve"> karę umowną </w:t>
      </w:r>
      <w:r w:rsidRPr="00462FF2">
        <w:rPr>
          <w:rFonts w:ascii="Arial" w:hAnsi="Arial" w:cs="Arial"/>
          <w:sz w:val="24"/>
          <w:szCs w:val="24"/>
        </w:rPr>
        <w:t>za:</w:t>
      </w:r>
    </w:p>
    <w:p w:rsidR="00CD2AB9" w:rsidRPr="00462FF2" w:rsidRDefault="00CD2AB9" w:rsidP="00CD2AB9">
      <w:pPr>
        <w:pStyle w:val="Tekstpodstawowy3"/>
        <w:numPr>
          <w:ilvl w:val="0"/>
          <w:numId w:val="8"/>
        </w:numPr>
        <w:tabs>
          <w:tab w:val="clear" w:pos="720"/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62FF2">
        <w:rPr>
          <w:rFonts w:ascii="Arial" w:hAnsi="Arial" w:cs="Arial"/>
          <w:sz w:val="24"/>
          <w:szCs w:val="24"/>
        </w:rPr>
        <w:t>odstąpienie</w:t>
      </w:r>
      <w:proofErr w:type="gramEnd"/>
      <w:r w:rsidRPr="00462FF2">
        <w:rPr>
          <w:rFonts w:ascii="Arial" w:hAnsi="Arial" w:cs="Arial"/>
          <w:sz w:val="24"/>
          <w:szCs w:val="24"/>
        </w:rPr>
        <w:t xml:space="preserve"> od umowy przez którąkolwiek ze Stron z przyczyn niezależnych </w:t>
      </w:r>
      <w:r w:rsidRPr="00462FF2">
        <w:rPr>
          <w:rFonts w:ascii="Arial" w:hAnsi="Arial" w:cs="Arial"/>
          <w:sz w:val="24"/>
          <w:szCs w:val="24"/>
        </w:rPr>
        <w:br/>
        <w:t xml:space="preserve">od </w:t>
      </w:r>
      <w:r w:rsidRPr="00462FF2">
        <w:rPr>
          <w:rFonts w:ascii="Arial" w:hAnsi="Arial" w:cs="Arial"/>
          <w:color w:val="000000"/>
          <w:sz w:val="24"/>
          <w:szCs w:val="24"/>
        </w:rPr>
        <w:t>Zamawiającego</w:t>
      </w:r>
      <w:r w:rsidRPr="00462FF2">
        <w:rPr>
          <w:rFonts w:ascii="Arial" w:hAnsi="Arial" w:cs="Arial"/>
          <w:sz w:val="24"/>
          <w:szCs w:val="24"/>
        </w:rPr>
        <w:t xml:space="preserve"> w wysokości 1</w:t>
      </w:r>
      <w:r w:rsidRPr="00462FF2">
        <w:rPr>
          <w:rFonts w:ascii="Arial" w:hAnsi="Arial" w:cs="Arial"/>
          <w:bCs/>
          <w:sz w:val="24"/>
          <w:szCs w:val="24"/>
        </w:rPr>
        <w:t xml:space="preserve">0% </w:t>
      </w:r>
      <w:r w:rsidRPr="00462FF2">
        <w:rPr>
          <w:rFonts w:ascii="Arial" w:hAnsi="Arial" w:cs="Arial"/>
          <w:sz w:val="24"/>
          <w:szCs w:val="24"/>
        </w:rPr>
        <w:t>wynagrodzenia umownego,</w:t>
      </w:r>
    </w:p>
    <w:p w:rsidR="00CD2AB9" w:rsidRPr="00462FF2" w:rsidRDefault="00CD2AB9" w:rsidP="00CD2AB9">
      <w:pPr>
        <w:pStyle w:val="Tekstpodstawowy3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62FF2">
        <w:rPr>
          <w:rFonts w:ascii="Arial" w:hAnsi="Arial" w:cs="Arial"/>
          <w:sz w:val="24"/>
          <w:szCs w:val="24"/>
        </w:rPr>
        <w:t>zwłokę</w:t>
      </w:r>
      <w:proofErr w:type="gramEnd"/>
      <w:r w:rsidRPr="00462FF2">
        <w:rPr>
          <w:rFonts w:ascii="Arial" w:hAnsi="Arial" w:cs="Arial"/>
          <w:sz w:val="24"/>
          <w:szCs w:val="24"/>
        </w:rPr>
        <w:t xml:space="preserve"> w wykonaniu usługi kolportażu każdorazowo w wysokości 0,5% wynagrodzenia umownego za każdy dzień przekroczenia terminu określonego w § 2 pkt 2, </w:t>
      </w:r>
      <w:r w:rsidRPr="00462FF2">
        <w:rPr>
          <w:rFonts w:ascii="Arial" w:hAnsi="Arial" w:cs="Arial"/>
          <w:bCs/>
          <w:sz w:val="24"/>
          <w:szCs w:val="24"/>
        </w:rPr>
        <w:t xml:space="preserve">ale nie więcej niż 10% </w:t>
      </w:r>
      <w:r w:rsidRPr="00462FF2">
        <w:rPr>
          <w:rFonts w:ascii="Arial" w:hAnsi="Arial" w:cs="Arial"/>
          <w:sz w:val="24"/>
          <w:szCs w:val="24"/>
        </w:rPr>
        <w:t>wynagrodzenia.</w:t>
      </w:r>
    </w:p>
    <w:p w:rsidR="00CD2AB9" w:rsidRPr="00462FF2" w:rsidRDefault="00CD2AB9" w:rsidP="00CD2AB9">
      <w:pPr>
        <w:numPr>
          <w:ilvl w:val="0"/>
          <w:numId w:val="8"/>
        </w:numPr>
        <w:spacing w:line="360" w:lineRule="auto"/>
        <w:contextualSpacing/>
        <w:rPr>
          <w:rFonts w:ascii="Arial" w:eastAsia="Calibri" w:hAnsi="Arial" w:cs="Arial"/>
          <w:sz w:val="24"/>
          <w:szCs w:val="24"/>
        </w:rPr>
      </w:pPr>
      <w:proofErr w:type="gramStart"/>
      <w:r w:rsidRPr="00462FF2">
        <w:rPr>
          <w:rFonts w:ascii="Arial" w:eastAsia="Calibri" w:hAnsi="Arial" w:cs="Arial"/>
          <w:sz w:val="24"/>
          <w:szCs w:val="24"/>
        </w:rPr>
        <w:t>w</w:t>
      </w:r>
      <w:proofErr w:type="gramEnd"/>
      <w:r w:rsidRPr="00462FF2">
        <w:rPr>
          <w:rFonts w:ascii="Arial" w:eastAsia="Calibri" w:hAnsi="Arial" w:cs="Arial"/>
          <w:sz w:val="24"/>
          <w:szCs w:val="24"/>
        </w:rPr>
        <w:t xml:space="preserve"> przypadku stwierdzenia braku dostarczenia miesięcznika do 5 proc. skrzynek pocztowych mieszkańców Rybnika, Wykonawca zapłaci Zamawiającemu karę umowną w wysokości 2 proc. umowy. Za brak dostawy strony przyjmują niedostarczenie gazety w terminie, o którym mowa w umowie.</w:t>
      </w:r>
    </w:p>
    <w:p w:rsidR="0087297E" w:rsidRPr="0094429A" w:rsidRDefault="00CD2AB9" w:rsidP="0094429A">
      <w:pPr>
        <w:pStyle w:val="Tekstpodstawowy3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2FF2">
        <w:rPr>
          <w:rFonts w:ascii="Arial" w:hAnsi="Arial" w:cs="Arial"/>
          <w:color w:val="000000"/>
          <w:sz w:val="24"/>
          <w:szCs w:val="24"/>
        </w:rPr>
        <w:t>Zamawiający może dochodzić odszkodowania uzupełniającego na zasadach ogólnych.</w:t>
      </w:r>
    </w:p>
    <w:p w:rsidR="00CD2AB9" w:rsidRPr="0094429A" w:rsidRDefault="00AC6351" w:rsidP="00CD2AB9">
      <w:pPr>
        <w:pStyle w:val="Tekstpodstawowy"/>
        <w:tabs>
          <w:tab w:val="left" w:pos="357"/>
          <w:tab w:val="left" w:pos="709"/>
        </w:tabs>
        <w:spacing w:line="360" w:lineRule="auto"/>
        <w:jc w:val="center"/>
        <w:rPr>
          <w:rFonts w:ascii="Arial" w:hAnsi="Arial" w:cs="Arial"/>
        </w:rPr>
      </w:pPr>
      <w:r w:rsidRPr="0094429A">
        <w:rPr>
          <w:rFonts w:ascii="Arial" w:hAnsi="Arial" w:cs="Arial"/>
        </w:rPr>
        <w:t>§ 9</w:t>
      </w:r>
    </w:p>
    <w:p w:rsidR="00CD2AB9" w:rsidRPr="0094429A" w:rsidRDefault="00CD2AB9" w:rsidP="00CD2AB9">
      <w:pPr>
        <w:pStyle w:val="Tekstpodstawowy"/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94429A">
        <w:rPr>
          <w:rFonts w:ascii="Arial" w:hAnsi="Arial" w:cs="Arial"/>
        </w:rPr>
        <w:t>Wierzytelność wynikająca z umowy nie może być przedmiotem cesji na rzecz osób trzecich bez zgody Zamawiającego.</w:t>
      </w:r>
    </w:p>
    <w:p w:rsidR="00CD2AB9" w:rsidRPr="0094429A" w:rsidRDefault="00CD2AB9" w:rsidP="00CD2AB9">
      <w:pPr>
        <w:pStyle w:val="Tekstpodstawowy"/>
        <w:tabs>
          <w:tab w:val="left" w:pos="357"/>
          <w:tab w:val="left" w:pos="709"/>
        </w:tabs>
        <w:spacing w:line="360" w:lineRule="auto"/>
        <w:jc w:val="center"/>
        <w:rPr>
          <w:rFonts w:ascii="Arial" w:hAnsi="Arial" w:cs="Arial"/>
        </w:rPr>
      </w:pPr>
    </w:p>
    <w:p w:rsidR="00CD2AB9" w:rsidRPr="0094429A" w:rsidRDefault="0094429A" w:rsidP="00CD2AB9">
      <w:pPr>
        <w:pStyle w:val="Tekstpodstawowy"/>
        <w:tabs>
          <w:tab w:val="left" w:pos="357"/>
          <w:tab w:val="left" w:pos="709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:rsidR="00CD2AB9" w:rsidRPr="0094429A" w:rsidRDefault="00CD2AB9" w:rsidP="0094429A">
      <w:pPr>
        <w:jc w:val="both"/>
        <w:rPr>
          <w:rFonts w:ascii="Arial" w:hAnsi="Arial" w:cs="Arial"/>
          <w:sz w:val="24"/>
          <w:szCs w:val="24"/>
        </w:rPr>
      </w:pPr>
      <w:r w:rsidRPr="0094429A">
        <w:rPr>
          <w:rFonts w:ascii="Arial" w:hAnsi="Arial" w:cs="Arial"/>
          <w:sz w:val="24"/>
          <w:szCs w:val="24"/>
        </w:rPr>
        <w:t>Wszystkie zmiany i uzupełnienia wynikające z realizacji umowy wymagają pisemnej zgody obu Stron pod rygorem nieważności.</w:t>
      </w:r>
    </w:p>
    <w:p w:rsidR="00CD2AB9" w:rsidRPr="0094429A" w:rsidRDefault="0094429A" w:rsidP="00CD2AB9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§ 11</w:t>
      </w:r>
    </w:p>
    <w:p w:rsidR="00CD2AB9" w:rsidRPr="0094429A" w:rsidRDefault="00CD2AB9" w:rsidP="0094429A">
      <w:pPr>
        <w:jc w:val="both"/>
        <w:rPr>
          <w:rFonts w:ascii="Arial" w:hAnsi="Arial" w:cs="Arial"/>
          <w:sz w:val="24"/>
          <w:szCs w:val="24"/>
        </w:rPr>
      </w:pPr>
      <w:r w:rsidRPr="0094429A">
        <w:rPr>
          <w:rFonts w:ascii="Arial" w:hAnsi="Arial" w:cs="Arial"/>
          <w:sz w:val="24"/>
          <w:szCs w:val="24"/>
        </w:rPr>
        <w:t>W sprawach nieuregulowanych umową mają zastosowanie przepisy Kodeksu cywilnego.</w:t>
      </w:r>
    </w:p>
    <w:p w:rsidR="00CD2AB9" w:rsidRPr="00462FF2" w:rsidRDefault="0094429A" w:rsidP="00CD2AB9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§ 12</w:t>
      </w:r>
    </w:p>
    <w:p w:rsidR="00CD2AB9" w:rsidRPr="0094429A" w:rsidRDefault="00CD2AB9" w:rsidP="0094429A">
      <w:pPr>
        <w:pStyle w:val="Tekstpodstawowy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62FF2">
        <w:rPr>
          <w:rFonts w:ascii="Arial" w:hAnsi="Arial" w:cs="Arial"/>
        </w:rPr>
        <w:t>Sprawy sporne mogące wyniknąć w wyniku realizacji umowy będą rozstrzygane przez sąd właściwy ze względu na siedzibę Zamawiającego.</w:t>
      </w:r>
    </w:p>
    <w:p w:rsidR="00D06409" w:rsidRDefault="00D06409"/>
    <w:sectPr w:rsidR="00D06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298A"/>
    <w:multiLevelType w:val="multilevel"/>
    <w:tmpl w:val="8A823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>
    <w:nsid w:val="20A75D62"/>
    <w:multiLevelType w:val="hybridMultilevel"/>
    <w:tmpl w:val="C0D073B6"/>
    <w:lvl w:ilvl="0" w:tplc="148C90D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0370A5"/>
    <w:multiLevelType w:val="hybridMultilevel"/>
    <w:tmpl w:val="F9EC8D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E35DD6"/>
    <w:multiLevelType w:val="hybridMultilevel"/>
    <w:tmpl w:val="B3683696"/>
    <w:lvl w:ilvl="0" w:tplc="AE8E00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97732D"/>
    <w:multiLevelType w:val="hybridMultilevel"/>
    <w:tmpl w:val="88A6D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12C85"/>
    <w:multiLevelType w:val="hybridMultilevel"/>
    <w:tmpl w:val="372626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A70589"/>
    <w:multiLevelType w:val="hybridMultilevel"/>
    <w:tmpl w:val="4D82D482"/>
    <w:lvl w:ilvl="0" w:tplc="148C90D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330B64"/>
    <w:multiLevelType w:val="hybridMultilevel"/>
    <w:tmpl w:val="566A7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E3153A"/>
    <w:multiLevelType w:val="hybridMultilevel"/>
    <w:tmpl w:val="25E63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F6"/>
    <w:rsid w:val="001317F6"/>
    <w:rsid w:val="00220D87"/>
    <w:rsid w:val="00362232"/>
    <w:rsid w:val="00563CD6"/>
    <w:rsid w:val="00712FBD"/>
    <w:rsid w:val="0085618D"/>
    <w:rsid w:val="0087297E"/>
    <w:rsid w:val="0094429A"/>
    <w:rsid w:val="009D3508"/>
    <w:rsid w:val="00A831B7"/>
    <w:rsid w:val="00AC6351"/>
    <w:rsid w:val="00CD2AB9"/>
    <w:rsid w:val="00D01A8A"/>
    <w:rsid w:val="00D06409"/>
    <w:rsid w:val="00F81107"/>
    <w:rsid w:val="00F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20D87"/>
    <w:rPr>
      <w:color w:val="0066CC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D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D2A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D2AB9"/>
    <w:rPr>
      <w:rFonts w:ascii="Times New Roman" w:eastAsia="Times New Roman" w:hAnsi="Times New Roman" w:cs="Times New Roman"/>
      <w:sz w:val="16"/>
      <w:szCs w:val="16"/>
    </w:rPr>
  </w:style>
  <w:style w:type="paragraph" w:customStyle="1" w:styleId="kodwydz2">
    <w:name w:val="kod_wydz2"/>
    <w:basedOn w:val="Normalny"/>
    <w:rsid w:val="00CD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20D87"/>
    <w:rPr>
      <w:color w:val="0066CC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D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D2A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D2AB9"/>
    <w:rPr>
      <w:rFonts w:ascii="Times New Roman" w:eastAsia="Times New Roman" w:hAnsi="Times New Roman" w:cs="Times New Roman"/>
      <w:sz w:val="16"/>
      <w:szCs w:val="16"/>
    </w:rPr>
  </w:style>
  <w:style w:type="paragraph" w:customStyle="1" w:styleId="kodwydz2">
    <w:name w:val="kod_wydz2"/>
    <w:basedOn w:val="Normalny"/>
    <w:rsid w:val="00CD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istracja@biblioteka.rybn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61BD-2E9E-4E44-99C4-401834FD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Iwanek</dc:creator>
  <cp:keywords/>
  <dc:description/>
  <cp:lastModifiedBy>Justyna Iwanek</cp:lastModifiedBy>
  <cp:revision>6</cp:revision>
  <dcterms:created xsi:type="dcterms:W3CDTF">2021-12-16T13:04:00Z</dcterms:created>
  <dcterms:modified xsi:type="dcterms:W3CDTF">2021-12-21T10:36:00Z</dcterms:modified>
</cp:coreProperties>
</file>